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AE3" w:rsidRPr="00920AE3" w:rsidRDefault="00783F23" w:rsidP="00F97E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7E1C" w:rsidRPr="00F97E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2047" cy="8686800"/>
            <wp:effectExtent l="0" t="0" r="0" b="0"/>
            <wp:docPr id="1" name="Рисунок 1" descr="H:\ИВ титульник\ПП 05 ПМ 05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В титульник\ПП 05 ПМ 05 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205" cy="868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2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7E1C" w:rsidRDefault="00F97E1C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F23" w:rsidRDefault="00783F2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производственной практики разработана на основе: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920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E37" w:rsidRPr="00920AE3" w:rsidRDefault="00E01E37" w:rsidP="00286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AE3" w:rsidRPr="00920AE3" w:rsidRDefault="00464C62" w:rsidP="00920AE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920AE3"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</w:t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производственной практики </w:t>
      </w:r>
    </w:p>
    <w:p w:rsidR="00920AE3" w:rsidRDefault="00E01E37" w:rsidP="000311A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ПМ.05 Выполнение работ по одной или нескольким профессиям рабочих, служащих 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E01E37" w:rsidRPr="00E01E37" w:rsidRDefault="00E01E37" w:rsidP="00E01E37">
      <w:pPr>
        <w:spacing w:after="0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sz w:val="24"/>
          <w:szCs w:val="24"/>
        </w:rPr>
        <w:t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>
        <w:rPr>
          <w:rFonts w:ascii="Times New Roman" w:hAnsi="Times New Roman" w:cs="Times New Roman"/>
          <w:b/>
          <w:sz w:val="24"/>
          <w:szCs w:val="24"/>
        </w:rPr>
        <w:t xml:space="preserve">ужащих </w:t>
      </w:r>
      <w:r w:rsidRPr="00E01E3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E01E37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(ПК):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5.1.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конструкторскую, нормативно-техническую и производственно-технологическую документацию по сварке.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5.2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5.3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Подготавливать и проверять сварочные материалы для различных способов сварки.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5.4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сборку и подготовку элементов конструкции под сварку.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5.5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5.6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E01E37" w:rsidRPr="00E01E37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5.7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E01E37"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решения в стандартных и нестандартных ситуациях и нести за них ответственность.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:rsidR="007D08D8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D08D8" w:rsidRDefault="002A6871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программу 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ПМ 05, должен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самозанятости.   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Способный при взаимодействии с другими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</w:t>
      </w:r>
      <w:bookmarkStart w:id="0" w:name="_GoBack"/>
      <w:bookmarkEnd w:id="0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проблем в металлообрабатывающей отрасли. Умение грамотно использовать профессиональную документацию.</w:t>
      </w:r>
    </w:p>
    <w:p w:rsid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01E37" w:rsidRPr="00E01E37" w:rsidRDefault="002A6871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E37"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64C62" w:rsidRPr="0081246E" w:rsidRDefault="00464C62" w:rsidP="00464C62">
      <w:pPr>
        <w:ind w:left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464C62" w:rsidRPr="0081246E" w:rsidRDefault="00464C62" w:rsidP="00464C62">
      <w:pPr>
        <w:spacing w:line="67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64C62" w:rsidRPr="0027191B" w:rsidRDefault="00464C62" w:rsidP="00464C62">
      <w:pPr>
        <w:pStyle w:val="a4"/>
        <w:numPr>
          <w:ilvl w:val="0"/>
          <w:numId w:val="18"/>
        </w:numPr>
        <w:tabs>
          <w:tab w:val="left" w:pos="918"/>
        </w:tabs>
        <w:spacing w:after="0" w:line="249" w:lineRule="auto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464C62" w:rsidRPr="0081246E" w:rsidRDefault="00464C62" w:rsidP="00464C62">
      <w:pPr>
        <w:spacing w:after="0" w:line="29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464C62" w:rsidRPr="0027191B" w:rsidRDefault="00464C62" w:rsidP="00464C62">
      <w:pPr>
        <w:pStyle w:val="a4"/>
        <w:numPr>
          <w:ilvl w:val="0"/>
          <w:numId w:val="18"/>
        </w:numPr>
        <w:tabs>
          <w:tab w:val="left" w:pos="921"/>
        </w:tabs>
        <w:spacing w:after="0" w:line="240" w:lineRule="auto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технической подготовки производства сварных конструкций;</w:t>
      </w:r>
    </w:p>
    <w:p w:rsidR="00464C62" w:rsidRPr="0081246E" w:rsidRDefault="00464C62" w:rsidP="00464C62">
      <w:pPr>
        <w:spacing w:after="0" w:line="72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464C62" w:rsidRPr="0027191B" w:rsidRDefault="00464C62" w:rsidP="00464C62">
      <w:pPr>
        <w:pStyle w:val="a4"/>
        <w:numPr>
          <w:ilvl w:val="0"/>
          <w:numId w:val="18"/>
        </w:numPr>
        <w:tabs>
          <w:tab w:val="left" w:pos="918"/>
        </w:tabs>
        <w:spacing w:after="0" w:line="249" w:lineRule="auto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464C62" w:rsidRPr="0081246E" w:rsidRDefault="00464C62" w:rsidP="00464C62">
      <w:pPr>
        <w:spacing w:after="0" w:line="28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464C62" w:rsidRPr="0027191B" w:rsidRDefault="00464C62" w:rsidP="00464C62">
      <w:pPr>
        <w:pStyle w:val="a4"/>
        <w:numPr>
          <w:ilvl w:val="0"/>
          <w:numId w:val="18"/>
        </w:numPr>
        <w:tabs>
          <w:tab w:val="left" w:pos="921"/>
        </w:tabs>
        <w:spacing w:after="0" w:line="240" w:lineRule="auto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сварных соединений с заданными свойствами;</w:t>
      </w:r>
    </w:p>
    <w:p w:rsidR="00464C62" w:rsidRPr="0081246E" w:rsidRDefault="00464C62" w:rsidP="00464C62">
      <w:pPr>
        <w:spacing w:after="0" w:line="72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464C62" w:rsidRPr="0027191B" w:rsidRDefault="00464C62" w:rsidP="00464C62">
      <w:pPr>
        <w:pStyle w:val="a4"/>
        <w:numPr>
          <w:ilvl w:val="0"/>
          <w:numId w:val="18"/>
        </w:numPr>
        <w:tabs>
          <w:tab w:val="left" w:pos="918"/>
        </w:tabs>
        <w:spacing w:after="0" w:line="249" w:lineRule="auto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хранение и использование сварочной аппаратуры и инструментов в ходе производственного процесса;</w:t>
      </w:r>
    </w:p>
    <w:p w:rsidR="00464C62" w:rsidRDefault="00464C62" w:rsidP="00464C62">
      <w:pPr>
        <w:rPr>
          <w:rFonts w:ascii="Times New Roman" w:hAnsi="Times New Roman"/>
          <w:b/>
          <w:bCs/>
          <w:szCs w:val="24"/>
        </w:rPr>
      </w:pPr>
      <w:r w:rsidRPr="0027191B">
        <w:rPr>
          <w:rFonts w:ascii="Times New Roman" w:hAnsi="Times New Roman"/>
          <w:b/>
          <w:bCs/>
          <w:szCs w:val="24"/>
        </w:rPr>
        <w:t>уметь:</w:t>
      </w:r>
    </w:p>
    <w:p w:rsidR="00464C62" w:rsidRPr="0027191B" w:rsidRDefault="00464C62" w:rsidP="00464C62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464C62" w:rsidRPr="0027191B" w:rsidRDefault="00464C62" w:rsidP="00464C62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464C62" w:rsidRPr="0027191B" w:rsidRDefault="00464C62" w:rsidP="00464C62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464C62" w:rsidRPr="0027191B" w:rsidRDefault="00464C62" w:rsidP="00464C62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464C62" w:rsidRPr="00464C62" w:rsidRDefault="00464C62" w:rsidP="00464C62">
      <w:pPr>
        <w:pStyle w:val="a4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464C62">
        <w:rPr>
          <w:rFonts w:ascii="Times New Roman" w:hAnsi="Times New Roman"/>
        </w:rPr>
        <w:t>настраивать сварочное оборудование для сварки (наплавки) плавлением</w:t>
      </w:r>
      <w:r>
        <w:rPr>
          <w:rFonts w:ascii="Times New Roman" w:hAnsi="Times New Roman"/>
        </w:rPr>
        <w:t>.</w:t>
      </w:r>
    </w:p>
    <w:p w:rsidR="00464C62" w:rsidRDefault="00464C62" w:rsidP="00464C62">
      <w:pPr>
        <w:contextualSpacing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>основные типы, конструктивные элементы, размеры сварных соединений и обозначение их на чертежах;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правила подготовки кромок изделий под сварку;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основные группы и марки свариваемых материалов;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сварочные (наплавочные) материалы;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устройство сварочного и вспомогательного оборудования;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>виды и назначение сборочных, технологических приспособлений и оснастки;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способы устранения дефектов сварных швов;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правила по охране труда, в том числе на рабочем месте;  </w:t>
      </w:r>
    </w:p>
    <w:p w:rsidR="00464C62" w:rsidRPr="0027191B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464C62" w:rsidRDefault="00464C62" w:rsidP="00464C62">
      <w:pPr>
        <w:pStyle w:val="a4"/>
        <w:numPr>
          <w:ilvl w:val="0"/>
          <w:numId w:val="19"/>
        </w:numPr>
        <w:tabs>
          <w:tab w:val="left" w:pos="920"/>
        </w:tabs>
        <w:spacing w:after="0" w:line="240" w:lineRule="auto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464C62" w:rsidRPr="00464C62" w:rsidRDefault="00464C62" w:rsidP="00CE26C1">
      <w:pPr>
        <w:tabs>
          <w:tab w:val="left" w:pos="920"/>
        </w:tabs>
        <w:spacing w:after="0" w:line="240" w:lineRule="auto"/>
        <w:ind w:left="360"/>
        <w:jc w:val="center"/>
        <w:rPr>
          <w:rFonts w:ascii="Times New Roman" w:hAnsi="Times New Roman"/>
          <w:szCs w:val="24"/>
        </w:rPr>
      </w:pPr>
    </w:p>
    <w:p w:rsidR="00464C62" w:rsidRPr="00FA4A3D" w:rsidRDefault="00464C62" w:rsidP="00464C62">
      <w:pPr>
        <w:rPr>
          <w:b/>
          <w:sz w:val="20"/>
          <w:szCs w:val="20"/>
        </w:rPr>
        <w:sectPr w:rsidR="00464C62" w:rsidRPr="00FA4A3D" w:rsidSect="00F97E1C">
          <w:pgSz w:w="11900" w:h="16841"/>
          <w:pgMar w:top="567" w:right="846" w:bottom="651" w:left="1419" w:header="0" w:footer="0" w:gutter="0"/>
          <w:cols w:space="720" w:equalWidth="0">
            <w:col w:w="9641"/>
          </w:cols>
        </w:sectPr>
      </w:pPr>
      <w:r w:rsidRPr="00FA4A3D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</w:t>
      </w:r>
      <w:r w:rsidR="00286768">
        <w:rPr>
          <w:rFonts w:ascii="Times New Roman" w:hAnsi="Times New Roman" w:cs="Times New Roman"/>
          <w:b/>
          <w:sz w:val="24"/>
          <w:szCs w:val="24"/>
        </w:rPr>
        <w:t>, в том числе практической подготовки</w:t>
      </w:r>
      <w:r w:rsidRPr="00FA4A3D">
        <w:rPr>
          <w:rFonts w:ascii="Times New Roman" w:hAnsi="Times New Roman" w:cs="Times New Roman"/>
          <w:b/>
          <w:sz w:val="24"/>
          <w:szCs w:val="24"/>
        </w:rPr>
        <w:t>: 108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5A1929" w:rsidRPr="00835DE1" w:rsidRDefault="00464C62" w:rsidP="00464C62">
      <w:pPr>
        <w:tabs>
          <w:tab w:val="left" w:pos="273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Cs w:val="24"/>
        </w:rPr>
        <w:lastRenderedPageBreak/>
        <w:tab/>
      </w:r>
      <w:r w:rsidR="005A1929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СТРУКТУРА и содержание производственной практики</w:t>
      </w:r>
    </w:p>
    <w:p w:rsidR="005A1929" w:rsidRPr="00835DE1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ПП.05 ПМ.05 </w:t>
      </w:r>
      <w:r w:rsidRPr="00835DE1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51"/>
        <w:gridCol w:w="9780"/>
        <w:gridCol w:w="1276"/>
      </w:tblGrid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  <w:r w:rsidR="0028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том числе практической подготовки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A1929" w:rsidRPr="00920AE3" w:rsidTr="00645031">
        <w:trPr>
          <w:trHeight w:val="143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Знакомство с предприятием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предприятием, с правилами внутреннего трудового распорядка, с рабочим местом. Вводный, первичный инструктажи по технике безопасности.</w:t>
            </w:r>
          </w:p>
          <w:p w:rsidR="005A1929" w:rsidRPr="00920AE3" w:rsidRDefault="005A1929" w:rsidP="0064503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безопасным приемам труда и знакомство с рабочим местом.  Техника безопасности при выполнении электрогазосварочных работ.  Электробезопасность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и пожарная безопасность.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920AE3" w:rsidRDefault="005A1929" w:rsidP="0064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документацией.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 Технология ручной дуговой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5A192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559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5570D4" w:rsidRDefault="005A1929" w:rsidP="00645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</w:t>
            </w:r>
            <w:r w:rsidRPr="005570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 и конструкций из углеродистой стали при нижнем, наклонном положении шва.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645031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Сварка простых деталей,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сборочных единиц и конструкций из углеродистой стали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горизонтальном положении шва.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 единиц и конструкций из угле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родистой стали при вертикальном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положении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197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Наплавка простых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49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Приварка заглушек к торцам труб.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 с поворотом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319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поворота.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38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3038FF" w:rsidRDefault="005A1929" w:rsidP="00645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Сварка стыковых, угловых соединений, собранных из пластин, установленных в наклонном и в вертикальном положении.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08 </w:t>
            </w: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</w:tbl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F40F29" w:rsidP="00F40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AE3" w:rsidRPr="00920AE3" w:rsidSect="00FA4A3D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условия реализации   </w:t>
      </w:r>
      <w:r w:rsidR="00B3149E"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ПРОИЗВОДСТВЕННОЙ ПРАКТИКИ</w:t>
      </w:r>
      <w:r w:rsidRPr="00920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>ПП.0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ПМ.0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920AE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технической документации, рабочих чертежей, справочников;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-мультимедиапроектор; 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Гуреева. - Москва; Вологда: Инфра-Инженерия, 2021. - 240 с. - ISBN 978-5-9729-0540-9. - Текст: электронный. - URL: </w:t>
      </w:r>
      <w:hyperlink r:id="rId10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1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2345FC" w:rsidRPr="001C23D1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Маслов Б.Г. Производство сварных конструкций. Учебник для СПО. М.: «Академия», 2015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Овчинников В.В. Расчет и проектирование сварных конструкций: учебник для СПО. М.: «Академия»,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Овчинников В.В. Расчет и проектирование сварных конструкций: Практикум и курсовое проектирование: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СПО. М.: «Академия»,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Виноградов В.С. Электрическая дуговая сварка. Учебник для НПО. М.: «Академия»,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Бабушкина Н.В. Основы сварочных работ. Часть 2. Учебное пособие. Ижевск,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Овчинников В.В. Производство сварных конструкций. Издательство: ФОРУМ, 2015(электронное издание)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Гаспарян В.Х. Электродуговая и газовая сварка.  Издательство: Вышэйшая школа, 2016(электронное издание)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Монтаж, наладка и эксплуатация электрооборудования: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Н.В. Грунтович. — Минск: Новое знание;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энергосбережения: учебник / Ю.Д. Сибикин, М.Ю</w:t>
      </w:r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Сибикин. — 4-е изд., перераб. 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Электроснабжение промышленных и гражданских зданий: учебник / Ю.Д. Сибикин. — 5-е изд., перераб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электромашиностроения: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М.Ю. Сибикин, Ю.Д. Сибикин. — 2-е изд., перераб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2017.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Справочник электромонтажника: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Ю.Д. Сибикин. — 6-е изд., перераб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2017. 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и наладка электрооборудования: справоч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В.К. Варварин. — 3-е изд. — М.: ФОРУМ: ИНФРА-М, 2018.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2" w:history="1">
        <w:r w:rsidRPr="00920AE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0AE3" w:rsidRPr="00920AE3" w:rsidRDefault="00835DE1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Окно открытого доступа </w:t>
      </w:r>
      <w:r w:rsidR="00920AE3"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Рособразования к информационным ресурсам </w:t>
      </w:r>
    </w:p>
    <w:p w:rsidR="00920AE3" w:rsidRPr="00920AE3" w:rsidRDefault="00920AE3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//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electromonter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hyperlink r:id="rId13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svaga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hyperlink r:id="rId14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svarka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dukon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hyperlink r:id="rId15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esab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Сервисы и инструменты: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Skype (режим доступа: https://www.skype.com/)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Zoom (режим доступа: </w:t>
      </w:r>
      <w:hyperlink r:id="rId16" w:history="1">
        <w:r w:rsidRPr="00920AE3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https://zoom.us/</w:t>
        </w:r>
      </w:hyperlink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https://disk.yandex.ru/ </w:t>
      </w:r>
    </w:p>
    <w:p w:rsidR="00920AE3" w:rsidRPr="00783F23" w:rsidRDefault="00FA4A3D" w:rsidP="00920AE3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0AE3" w:rsidRPr="00783F2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</w:rPr>
        <w:t>4.3 Общие требования к организации образовательного процесса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специальности программы подготовки квалифицированных рабочих, служащих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</w:t>
      </w:r>
      <w:r w:rsidR="00B3149E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сварочное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производство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</w:t>
      </w:r>
      <w:r w:rsidR="00F229DC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производственной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завершается оценкой освоенных компетенций.  </w:t>
      </w:r>
    </w:p>
    <w:p w:rsidR="00920AE3" w:rsidRPr="00920AE3" w:rsidRDefault="00920AE3" w:rsidP="00920AE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sz w:val="24"/>
          <w:szCs w:val="24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прохождении производственной практики устанавливается продолжительность рабочего времени 36 часов в неделю. </w:t>
      </w:r>
    </w:p>
    <w:p w:rsidR="00920AE3" w:rsidRPr="00920AE3" w:rsidRDefault="00920AE3" w:rsidP="00920AE3">
      <w:pPr>
        <w:spacing w:after="0"/>
        <w:ind w:right="-42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производственной практики в соответствии с учебным планом проводится аттестация в форме дифференцированного зачета. </w:t>
      </w:r>
    </w:p>
    <w:p w:rsidR="007218A8" w:rsidRPr="00023B61" w:rsidRDefault="007218A8" w:rsidP="007218A8">
      <w:pPr>
        <w:pStyle w:val="3"/>
        <w:spacing w:after="0" w:line="240" w:lineRule="auto"/>
        <w:ind w:left="-5" w:right="0"/>
        <w:contextualSpacing/>
        <w:jc w:val="both"/>
        <w:rPr>
          <w:sz w:val="26"/>
          <w:szCs w:val="26"/>
        </w:rPr>
      </w:pPr>
      <w:r w:rsidRPr="00023B61">
        <w:rPr>
          <w:sz w:val="26"/>
          <w:szCs w:val="26"/>
        </w:rPr>
        <w:t xml:space="preserve">4.4. Кадровое обеспечение образовательного процесса </w:t>
      </w:r>
    </w:p>
    <w:p w:rsidR="007218A8" w:rsidRDefault="007218A8" w:rsidP="00721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</w:t>
      </w:r>
    </w:p>
    <w:p w:rsidR="007218A8" w:rsidRPr="00023B61" w:rsidRDefault="007218A8" w:rsidP="00721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B7EC9" w:rsidRPr="00772148" w:rsidRDefault="004B7EC9" w:rsidP="004B7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Контроль и оценка результатов освоения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производственной</w:t>
      </w: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практики</w:t>
      </w:r>
    </w:p>
    <w:p w:rsidR="004B7EC9" w:rsidRPr="00772148" w:rsidRDefault="004B7EC9" w:rsidP="004B7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5281"/>
      </w:tblGrid>
      <w:tr w:rsidR="004B7EC9" w:rsidRPr="00772148" w:rsidTr="007218A8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(</w:t>
            </w:r>
            <w:r w:rsidR="00D114CE" w:rsidRPr="00772148">
              <w:rPr>
                <w:rFonts w:ascii="Times New Roman" w:hAnsi="Times New Roman" w:cs="Times New Roman"/>
                <w:b/>
                <w:bCs/>
              </w:rPr>
              <w:t>Освоенные</w:t>
            </w:r>
            <w:r w:rsidRPr="00772148">
              <w:rPr>
                <w:rFonts w:ascii="Times New Roman" w:hAnsi="Times New Roman" w:cs="Times New Roman"/>
                <w:b/>
                <w:bCs/>
              </w:rPr>
              <w:t xml:space="preserve"> практический опыт, умения, усвоенные знания)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B7EC9" w:rsidRPr="00772148" w:rsidTr="007218A8">
        <w:trPr>
          <w:trHeight w:val="26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D114CE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Практический</w:t>
            </w:r>
            <w:r w:rsidR="004B7EC9" w:rsidRPr="00772148">
              <w:rPr>
                <w:rFonts w:ascii="Times New Roman" w:hAnsi="Times New Roman" w:cs="Times New Roman"/>
                <w:b/>
                <w:bCs/>
              </w:rPr>
              <w:t xml:space="preserve"> опыт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C9" w:rsidRPr="00772148" w:rsidTr="007218A8">
        <w:trPr>
          <w:trHeight w:val="788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</w:rPr>
              <w:t xml:space="preserve"> </w:t>
            </w:r>
            <w:r w:rsidR="00D114CE" w:rsidRPr="00772148">
              <w:rPr>
                <w:rFonts w:ascii="Times New Roman" w:hAnsi="Times New Roman" w:cs="Times New Roman"/>
              </w:rPr>
              <w:t>Применения</w:t>
            </w:r>
            <w:r w:rsidRPr="00772148">
              <w:rPr>
                <w:rFonts w:ascii="Times New Roman" w:hAnsi="Times New Roman" w:cs="Times New Roman"/>
              </w:rPr>
              <w:t xml:space="preserve">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49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Технической</w:t>
            </w:r>
            <w:r w:rsidR="004B7EC9" w:rsidRPr="00772148">
              <w:rPr>
                <w:rFonts w:ascii="Times New Roman" w:hAnsi="Times New Roman" w:cs="Times New Roman"/>
              </w:rPr>
              <w:t xml:space="preserve"> подготовки производства сварных конструкций;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5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Выбора</w:t>
            </w:r>
            <w:r w:rsidR="004B7EC9" w:rsidRPr="00772148">
              <w:rPr>
                <w:rFonts w:ascii="Times New Roman" w:hAnsi="Times New Roman" w:cs="Times New Roman"/>
              </w:rPr>
              <w:t xml:space="preserve">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7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Сварных</w:t>
            </w:r>
            <w:r w:rsidR="004B7EC9" w:rsidRPr="00772148">
              <w:rPr>
                <w:rFonts w:ascii="Times New Roman" w:hAnsi="Times New Roman" w:cs="Times New Roman"/>
              </w:rPr>
              <w:t xml:space="preserve"> соединений с заданными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8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eastAsia="Symbol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Хранение</w:t>
            </w:r>
            <w:r w:rsidR="004B7EC9" w:rsidRPr="00772148">
              <w:rPr>
                <w:rFonts w:ascii="Times New Roman" w:hAnsi="Times New Roman" w:cs="Times New Roman"/>
              </w:rPr>
              <w:t xml:space="preserve">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55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930D5E">
            <w:pPr>
              <w:pStyle w:val="af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Умения</w:t>
            </w:r>
            <w:r w:rsidR="004B7EC9" w:rsidRPr="007721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B7EC9" w:rsidRPr="00772148" w:rsidTr="007218A8">
        <w:trPr>
          <w:trHeight w:val="28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Выбирать</w:t>
            </w:r>
            <w:r w:rsidR="004B7EC9" w:rsidRPr="00DD5B4A">
              <w:rPr>
                <w:rFonts w:ascii="Times New Roman" w:hAnsi="Times New Roman"/>
              </w:rPr>
              <w:t xml:space="preserve">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108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Применять</w:t>
            </w:r>
            <w:r w:rsidR="004B7EC9" w:rsidRPr="00DD5B4A">
              <w:rPr>
                <w:rFonts w:ascii="Times New Roman" w:hAnsi="Times New Roman"/>
              </w:rPr>
              <w:t xml:space="preserve">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72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Использовать</w:t>
            </w:r>
            <w:r w:rsidR="004B7EC9" w:rsidRPr="00DD5B4A">
              <w:rPr>
                <w:rFonts w:ascii="Times New Roman" w:hAnsi="Times New Roman"/>
              </w:rPr>
              <w:t xml:space="preserve"> ручной и механизированный инструмент для подготовки элементов конструкции (изделий, узлов, деталей) под сварку, зачистки сварных швов и удаления </w:t>
            </w:r>
            <w:r w:rsidR="004B7EC9" w:rsidRPr="00DD5B4A">
              <w:rPr>
                <w:rFonts w:ascii="Times New Roman" w:hAnsi="Times New Roman"/>
              </w:rPr>
              <w:lastRenderedPageBreak/>
              <w:t xml:space="preserve">поверхностных дефектов после сварки;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lastRenderedPageBreak/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58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lastRenderedPageBreak/>
              <w:t>Использовать</w:t>
            </w:r>
            <w:r w:rsidR="004B7EC9" w:rsidRPr="00DD5B4A">
              <w:rPr>
                <w:rFonts w:ascii="Times New Roman" w:hAnsi="Times New Roman"/>
              </w:rPr>
              <w:t xml:space="preserve">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76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Cs w:val="24"/>
              </w:rPr>
            </w:pPr>
            <w:r w:rsidRPr="00DD5B4A">
              <w:rPr>
                <w:rFonts w:ascii="Times New Roman" w:hAnsi="Times New Roman"/>
              </w:rPr>
              <w:t>Настраивать</w:t>
            </w:r>
            <w:r w:rsidR="004B7EC9" w:rsidRPr="00DD5B4A">
              <w:rPr>
                <w:rFonts w:ascii="Times New Roman" w:hAnsi="Times New Roman"/>
              </w:rPr>
              <w:t xml:space="preserve"> сварочное оборудование для сварки (наплавки) плавлением.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3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930D5E">
            <w:pPr>
              <w:pStyle w:val="af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Знания</w:t>
            </w:r>
            <w:r w:rsidR="004B7EC9" w:rsidRPr="007721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B7EC9" w:rsidRPr="00772148" w:rsidTr="007218A8">
        <w:trPr>
          <w:trHeight w:val="3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типы, конструктивные элементы, размеры сварных соединений и обозначение их на чертежах;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hAnsi="Times New Roman" w:cs="Times New Roman"/>
              </w:rPr>
              <w:t>Демонстрация</w:t>
            </w:r>
            <w:r w:rsidR="004B7EC9" w:rsidRPr="00D114CE">
              <w:rPr>
                <w:rFonts w:ascii="Times New Roman" w:hAnsi="Times New Roman" w:cs="Times New Roman"/>
              </w:rPr>
              <w:t xml:space="preserve"> знаний</w:t>
            </w:r>
            <w:r w:rsidR="004B7EC9" w:rsidRPr="00D1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типов, конструктивных элементов, размеров сварных соединений и обозначение их на чертежах;</w:t>
            </w:r>
          </w:p>
        </w:tc>
      </w:tr>
      <w:tr w:rsidR="004B7EC9" w:rsidRPr="00772148" w:rsidTr="007218A8">
        <w:trPr>
          <w:trHeight w:val="558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Правила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подготовки кромок изделий под сварку;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правил подготовки кромок изделий под сварку;</w:t>
            </w:r>
          </w:p>
        </w:tc>
      </w:tr>
      <w:tr w:rsidR="004B7EC9" w:rsidRPr="00772148" w:rsidTr="007218A8">
        <w:trPr>
          <w:trHeight w:val="33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группы и марки свариваемых материалов;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hAnsi="Times New Roman" w:cs="Times New Roman"/>
              </w:rPr>
              <w:t>Демонстрация</w:t>
            </w:r>
            <w:r w:rsidR="004B7EC9" w:rsidRPr="00D114CE">
              <w:rPr>
                <w:rFonts w:ascii="Times New Roman" w:hAnsi="Times New Roman" w:cs="Times New Roman"/>
              </w:rPr>
              <w:t xml:space="preserve"> знаний</w:t>
            </w:r>
            <w:r w:rsidR="004B7EC9" w:rsidRPr="00D1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</w:t>
            </w:r>
            <w:r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 и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марок свариваемых материалов;</w:t>
            </w:r>
          </w:p>
        </w:tc>
      </w:tr>
      <w:tr w:rsidR="004B7EC9" w:rsidRPr="00772148" w:rsidTr="007218A8">
        <w:trPr>
          <w:trHeight w:val="6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Сварочные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(наплавочные) материалы;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сварочных (наплавочных) материалов</w:t>
            </w:r>
          </w:p>
        </w:tc>
      </w:tr>
      <w:tr w:rsidR="004B7EC9" w:rsidRPr="00772148" w:rsidTr="007218A8">
        <w:trPr>
          <w:trHeight w:val="61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Устройство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сварочного и вспомогательного оборудования;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сварочного и вспомогательного оборудования</w:t>
            </w:r>
          </w:p>
        </w:tc>
      </w:tr>
      <w:tr w:rsidR="004B7EC9" w:rsidRPr="00772148" w:rsidTr="007218A8">
        <w:trPr>
          <w:trHeight w:val="61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Виды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и назначение сборочных, технологических приспособлений и оснастки;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назначения технологических приспособлений и оснастки</w:t>
            </w:r>
          </w:p>
        </w:tc>
      </w:tr>
      <w:tr w:rsidR="004B7EC9" w:rsidRPr="00772148" w:rsidTr="007218A8">
        <w:trPr>
          <w:trHeight w:val="621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Способы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устранения дефектов сварных швов;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устранения дефектов</w:t>
            </w:r>
          </w:p>
        </w:tc>
      </w:tr>
      <w:tr w:rsidR="004B7EC9" w:rsidRPr="00772148" w:rsidTr="007218A8">
        <w:trPr>
          <w:trHeight w:val="63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Правила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по охране труда, в том числе на рабочем </w:t>
            </w:r>
            <w:r w:rsidRPr="00FF621C">
              <w:rPr>
                <w:rFonts w:ascii="Times New Roman" w:hAnsi="Times New Roman"/>
                <w:szCs w:val="24"/>
              </w:rPr>
              <w:t xml:space="preserve">месте;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по охране труда, в том числе на рабочем месте. </w:t>
            </w:r>
          </w:p>
        </w:tc>
      </w:tr>
      <w:tr w:rsidR="004B7EC9" w:rsidRPr="00772148" w:rsidTr="007218A8">
        <w:trPr>
          <w:trHeight w:val="76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Выбор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режима подогрева и порядка проведения работ по предварительному, сопутствующему (межслойному) подогреву металла</w:t>
            </w:r>
          </w:p>
        </w:tc>
      </w:tr>
      <w:tr w:rsidR="004B7EC9" w:rsidRPr="00772148" w:rsidTr="007218A8">
        <w:trPr>
          <w:trHeight w:val="76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Причины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возникновения и меры предупреждения внутренних напряжений и деформаций в свариваемых (наплавляемых) </w:t>
            </w:r>
            <w:r w:rsidRPr="00FF621C">
              <w:rPr>
                <w:rFonts w:ascii="Times New Roman" w:hAnsi="Times New Roman"/>
                <w:szCs w:val="24"/>
              </w:rPr>
              <w:t xml:space="preserve">изделиях;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</w:t>
            </w:r>
            <w:r w:rsidR="004B7EC9">
              <w:rPr>
                <w:rFonts w:ascii="Times New Roman" w:hAnsi="Times New Roman" w:cs="Times New Roman"/>
              </w:rPr>
              <w:t xml:space="preserve"> знаний причин возникновения и мер предупреждения внутренних напряжений и деформаций в свариваемых (наплавляемых) изделиях.</w:t>
            </w: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ОК 5 Использовать информационно-коммуникационные технологии в </w:t>
            </w:r>
            <w:r w:rsidRPr="00926BF2">
              <w:rPr>
                <w:rFonts w:ascii="Times New Roman" w:hAnsi="Times New Roman" w:cs="Times New Roman"/>
              </w:rPr>
              <w:lastRenderedPageBreak/>
              <w:t>профессиональной деятельности.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lastRenderedPageBreak/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5.1.</w:t>
            </w:r>
            <w:r w:rsidRPr="00524495">
              <w:rPr>
                <w:rFonts w:ascii="Times New Roman" w:hAnsi="Times New Roman" w:cs="Times New Roman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52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 Текущий контроль в форме: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-курсовой работы (проекта) по результатам освоения МДК 05.01;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-дифференцированного зачета по результатам освоения МДК.05.01; 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Итоговая аттестация по ПМ.05</w:t>
            </w:r>
            <w:r w:rsidR="00D114CE" w:rsidRPr="00926BF2">
              <w:rPr>
                <w:rFonts w:ascii="Times New Roman" w:hAnsi="Times New Roman" w:cs="Times New Roman"/>
              </w:rPr>
              <w:t>, в</w:t>
            </w:r>
            <w:r w:rsidRPr="00926BF2">
              <w:rPr>
                <w:rFonts w:ascii="Times New Roman" w:hAnsi="Times New Roman" w:cs="Times New Roman"/>
              </w:rPr>
              <w:t xml:space="preserve"> форме: </w:t>
            </w:r>
          </w:p>
          <w:p w:rsidR="004B7EC9" w:rsidRPr="00926BF2" w:rsidRDefault="00D114CE" w:rsidP="00930D5E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926BF2">
              <w:rPr>
                <w:rFonts w:ascii="Times New Roman" w:hAnsi="Times New Roman" w:cs="Times New Roman"/>
              </w:rPr>
              <w:t>Экзамена</w:t>
            </w:r>
            <w:r w:rsidR="004B7EC9" w:rsidRPr="00926BF2">
              <w:rPr>
                <w:rFonts w:ascii="Times New Roman" w:hAnsi="Times New Roman" w:cs="Times New Roman"/>
              </w:rPr>
              <w:t xml:space="preserve"> по показателям оценки каждого ПК и по ВПД в целом</w:t>
            </w: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5.2 </w:t>
            </w:r>
            <w:r w:rsidRPr="00524495">
              <w:rPr>
                <w:rFonts w:ascii="Times New Roman" w:hAnsi="Times New Roman" w:cs="Times New Roman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5.3 </w:t>
            </w:r>
            <w:r w:rsidRPr="00524495">
              <w:rPr>
                <w:rFonts w:ascii="Times New Roman" w:hAnsi="Times New Roman" w:cs="Times New Roman"/>
              </w:rPr>
              <w:t>Подготавливать и проверять сварочные материалы для различных способов сварки.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5.4 </w:t>
            </w:r>
            <w:r w:rsidRPr="00524495">
              <w:rPr>
                <w:rFonts w:ascii="Times New Roman" w:hAnsi="Times New Roman" w:cs="Times New Roman"/>
              </w:rPr>
              <w:t>Выполнять сборку и подготовку элементов конструкции под сварку.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5.5 </w:t>
            </w:r>
            <w:r w:rsidRPr="00524495">
              <w:rPr>
                <w:rFonts w:ascii="Times New Roman" w:hAnsi="Times New Roman" w:cs="Times New Roman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5.6 </w:t>
            </w:r>
            <w:r w:rsidRPr="00524495">
              <w:rPr>
                <w:rFonts w:ascii="Times New Roman" w:hAnsi="Times New Roman" w:cs="Times New Roman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B7EC9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EC9" w:rsidRPr="00524495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5.7 </w:t>
            </w:r>
            <w:r w:rsidRPr="00524495">
              <w:rPr>
                <w:rFonts w:ascii="Times New Roman" w:hAnsi="Times New Roman" w:cs="Times New Roman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B7EC9" w:rsidRPr="00926BF2" w:rsidRDefault="004B7EC9" w:rsidP="00930D5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4B7EC9" w:rsidRPr="0081246E" w:rsidRDefault="004B7EC9" w:rsidP="004B7E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Разработчик: 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437E5" w:rsidRDefault="00E437E5"/>
    <w:sectPr w:rsidR="00E437E5" w:rsidSect="00F5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D6" w:rsidRDefault="008A5AD6" w:rsidP="00F32D62">
      <w:pPr>
        <w:spacing w:after="0" w:line="240" w:lineRule="auto"/>
      </w:pPr>
      <w:r>
        <w:separator/>
      </w:r>
    </w:p>
  </w:endnote>
  <w:endnote w:type="continuationSeparator" w:id="0">
    <w:p w:rsidR="008A5AD6" w:rsidRDefault="008A5AD6" w:rsidP="00F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782079"/>
      <w:docPartObj>
        <w:docPartGallery w:val="Page Numbers (Bottom of Page)"/>
        <w:docPartUnique/>
      </w:docPartObj>
    </w:sdtPr>
    <w:sdtEndPr/>
    <w:sdtContent>
      <w:p w:rsidR="00F32D62" w:rsidRDefault="00F50BF2">
        <w:pPr>
          <w:pStyle w:val="a9"/>
          <w:jc w:val="center"/>
        </w:pPr>
        <w:r>
          <w:fldChar w:fldCharType="begin"/>
        </w:r>
        <w:r w:rsidR="00F32D62">
          <w:instrText>PAGE   \* MERGEFORMAT</w:instrText>
        </w:r>
        <w:r>
          <w:fldChar w:fldCharType="separate"/>
        </w:r>
        <w:r w:rsidR="00F97E1C">
          <w:rPr>
            <w:noProof/>
          </w:rPr>
          <w:t>9</w:t>
        </w:r>
        <w:r>
          <w:fldChar w:fldCharType="end"/>
        </w:r>
      </w:p>
    </w:sdtContent>
  </w:sdt>
  <w:p w:rsidR="00F32D62" w:rsidRDefault="00F32D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D6" w:rsidRDefault="008A5AD6" w:rsidP="00F32D62">
      <w:pPr>
        <w:spacing w:after="0" w:line="240" w:lineRule="auto"/>
      </w:pPr>
      <w:r>
        <w:separator/>
      </w:r>
    </w:p>
  </w:footnote>
  <w:footnote w:type="continuationSeparator" w:id="0">
    <w:p w:rsidR="008A5AD6" w:rsidRDefault="008A5AD6" w:rsidP="00F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015A1"/>
    <w:multiLevelType w:val="hybridMultilevel"/>
    <w:tmpl w:val="D106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757CF"/>
    <w:multiLevelType w:val="hybridMultilevel"/>
    <w:tmpl w:val="D4102992"/>
    <w:lvl w:ilvl="0" w:tplc="1540A08A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8BF0C18"/>
    <w:multiLevelType w:val="hybridMultilevel"/>
    <w:tmpl w:val="459611BC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8900DF"/>
    <w:multiLevelType w:val="multilevel"/>
    <w:tmpl w:val="2AD0E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E4866"/>
    <w:multiLevelType w:val="hybridMultilevel"/>
    <w:tmpl w:val="0A106F8A"/>
    <w:lvl w:ilvl="0" w:tplc="F3A47604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3C054B74"/>
    <w:multiLevelType w:val="hybridMultilevel"/>
    <w:tmpl w:val="D2687AA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462C8"/>
    <w:multiLevelType w:val="hybridMultilevel"/>
    <w:tmpl w:val="16CE35E8"/>
    <w:lvl w:ilvl="0" w:tplc="6CB6FC6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57258E8"/>
    <w:multiLevelType w:val="hybridMultilevel"/>
    <w:tmpl w:val="168699BA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B0742"/>
    <w:multiLevelType w:val="hybridMultilevel"/>
    <w:tmpl w:val="75B6277E"/>
    <w:lvl w:ilvl="0" w:tplc="1540A08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4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9F408BD"/>
    <w:multiLevelType w:val="hybridMultilevel"/>
    <w:tmpl w:val="DC24E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8"/>
  </w:num>
  <w:num w:numId="8">
    <w:abstractNumId w:val="16"/>
  </w:num>
  <w:num w:numId="9">
    <w:abstractNumId w:val="14"/>
  </w:num>
  <w:num w:numId="10">
    <w:abstractNumId w:val="6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17"/>
  </w:num>
  <w:num w:numId="16">
    <w:abstractNumId w:val="18"/>
  </w:num>
  <w:num w:numId="17">
    <w:abstractNumId w:val="9"/>
  </w:num>
  <w:num w:numId="18">
    <w:abstractNumId w:val="15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E84"/>
    <w:rsid w:val="000311AC"/>
    <w:rsid w:val="000970D0"/>
    <w:rsid w:val="000C5AF7"/>
    <w:rsid w:val="00112B66"/>
    <w:rsid w:val="001C71B5"/>
    <w:rsid w:val="001D6D9B"/>
    <w:rsid w:val="002345FC"/>
    <w:rsid w:val="00286768"/>
    <w:rsid w:val="002A64B3"/>
    <w:rsid w:val="002A6871"/>
    <w:rsid w:val="00360E6F"/>
    <w:rsid w:val="00376A14"/>
    <w:rsid w:val="00396C6A"/>
    <w:rsid w:val="003E5BC9"/>
    <w:rsid w:val="00404FC7"/>
    <w:rsid w:val="00464C62"/>
    <w:rsid w:val="004A231B"/>
    <w:rsid w:val="004B3E84"/>
    <w:rsid w:val="004B7EC9"/>
    <w:rsid w:val="005A1929"/>
    <w:rsid w:val="007218A8"/>
    <w:rsid w:val="00756F61"/>
    <w:rsid w:val="00760CF1"/>
    <w:rsid w:val="00783F23"/>
    <w:rsid w:val="00787785"/>
    <w:rsid w:val="007D08D8"/>
    <w:rsid w:val="007E41E0"/>
    <w:rsid w:val="00835DE1"/>
    <w:rsid w:val="008A5AD6"/>
    <w:rsid w:val="00903FC3"/>
    <w:rsid w:val="00920AE3"/>
    <w:rsid w:val="00937BE9"/>
    <w:rsid w:val="009C07BC"/>
    <w:rsid w:val="00A17B56"/>
    <w:rsid w:val="00B01ABF"/>
    <w:rsid w:val="00B03538"/>
    <w:rsid w:val="00B3149E"/>
    <w:rsid w:val="00B925CA"/>
    <w:rsid w:val="00BA47B5"/>
    <w:rsid w:val="00C245D6"/>
    <w:rsid w:val="00CE26C1"/>
    <w:rsid w:val="00D052A2"/>
    <w:rsid w:val="00D114CE"/>
    <w:rsid w:val="00DA260F"/>
    <w:rsid w:val="00DC67DF"/>
    <w:rsid w:val="00E01E37"/>
    <w:rsid w:val="00E10639"/>
    <w:rsid w:val="00E437E5"/>
    <w:rsid w:val="00F229DC"/>
    <w:rsid w:val="00F32BAC"/>
    <w:rsid w:val="00F32D62"/>
    <w:rsid w:val="00F40F29"/>
    <w:rsid w:val="00F505C5"/>
    <w:rsid w:val="00F50BF2"/>
    <w:rsid w:val="00F56431"/>
    <w:rsid w:val="00F87BE9"/>
    <w:rsid w:val="00F97E1C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3BFDF-3DCF-4C32-B1C9-F5985E9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F2"/>
  </w:style>
  <w:style w:type="paragraph" w:styleId="1">
    <w:name w:val="heading 1"/>
    <w:basedOn w:val="a"/>
    <w:next w:val="a"/>
    <w:link w:val="10"/>
    <w:uiPriority w:val="9"/>
    <w:qFormat/>
    <w:rsid w:val="007218A8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link w:val="30"/>
    <w:uiPriority w:val="9"/>
    <w:unhideWhenUsed/>
    <w:qFormat/>
    <w:rsid w:val="007218A8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D052A2"/>
    <w:pPr>
      <w:ind w:left="566" w:hanging="283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87BE9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32D62"/>
  </w:style>
  <w:style w:type="paragraph" w:styleId="a7">
    <w:name w:val="header"/>
    <w:basedOn w:val="a"/>
    <w:link w:val="a8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D62"/>
  </w:style>
  <w:style w:type="paragraph" w:styleId="a9">
    <w:name w:val="footer"/>
    <w:basedOn w:val="a"/>
    <w:link w:val="aa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D62"/>
  </w:style>
  <w:style w:type="paragraph" w:styleId="ab">
    <w:name w:val="Body Text Indent"/>
    <w:aliases w:val="текст,Основной текст 1,Основной текст 1 Знак Знак Знак,Основной текст 1 Знак"/>
    <w:basedOn w:val="a"/>
    <w:link w:val="ac"/>
    <w:rsid w:val="00F32D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b"/>
    <w:rsid w:val="00F32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6C6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A4A3D"/>
    <w:pPr>
      <w:spacing w:after="0" w:line="240" w:lineRule="auto"/>
    </w:pPr>
  </w:style>
  <w:style w:type="character" w:styleId="af0">
    <w:name w:val="Hyperlink"/>
    <w:basedOn w:val="a0"/>
    <w:rsid w:val="002345FC"/>
    <w:rPr>
      <w:color w:val="0000FF"/>
      <w:u w:val="single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2345FC"/>
  </w:style>
  <w:style w:type="paragraph" w:customStyle="1" w:styleId="Default">
    <w:name w:val="Default"/>
    <w:rsid w:val="004B7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1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18A8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8360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FBC37-A8D6-4651-94D2-FCA648C5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Сварка</cp:lastModifiedBy>
  <cp:revision>32</cp:revision>
  <cp:lastPrinted>2021-11-16T04:19:00Z</cp:lastPrinted>
  <dcterms:created xsi:type="dcterms:W3CDTF">2021-11-16T03:03:00Z</dcterms:created>
  <dcterms:modified xsi:type="dcterms:W3CDTF">2022-04-20T09:28:00Z</dcterms:modified>
</cp:coreProperties>
</file>